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98.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01.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51.png" ContentType="image/png"/>
  <Override PartName="/word/media/rId45.png" ContentType="image/png"/>
  <Override PartName="/word/media/rId31.png" ContentType="image/png"/>
  <Override PartName="/word/media/rId24.png" ContentType="image/png"/>
  <Override PartName="/word/media/rId68.png" ContentType="image/png"/>
  <Override PartName="/word/media/rId42.png" ContentType="image/png"/>
  <Override PartName="/word/media/rId34.png" ContentType="image/png"/>
  <Override PartName="/word/media/rId62.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0"/>
    <w:bookmarkStart w:id="23" w:name="background-of-the-document"/>
    <w:p>
      <w:pPr>
        <w:pStyle w:val="Heading1"/>
      </w:pPr>
      <w:r>
        <w:t xml:space="preserve">2. Background of the document</w:t>
      </w:r>
    </w:p>
    <w:bookmarkStart w:id="21"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2"/>
    <w:bookmarkEnd w:id="23"/>
    <w:bookmarkStart w:id="27"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5" name="Picture"/>
            <a:graphic>
              <a:graphicData uri="http://schemas.openxmlformats.org/drawingml/2006/picture">
                <pic:pic>
                  <pic:nvPicPr>
                    <pic:cNvPr descr="High_Resolution_Layer_Croplands_Product_User_Manual-media/img-648d085340305d039b2ebdcb2ec7fc87fd77f060.png" id="26" name="Picture"/>
                    <pic:cNvPicPr>
                      <a:picLocks noChangeArrowheads="1" noChangeAspect="1"/>
                    </pic:cNvPicPr>
                  </pic:nvPicPr>
                  <pic:blipFill>
                    <a:blip r:embed="rId24"/>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7"/>
    <w:bookmarkStart w:id="28"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8"/>
    <w:bookmarkStart w:id="37"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29"/>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0"/>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2" name="Picture"/>
            <a:graphic>
              <a:graphicData uri="http://schemas.openxmlformats.org/drawingml/2006/picture">
                <pic:pic>
                  <pic:nvPicPr>
                    <pic:cNvPr descr="High_Resolution_Layer_Croplands_Product_User_Manual-media/img-5ffcb441cde1eb0e5c25696fe98984f1817eb864.png" id="33" name="Picture"/>
                    <pic:cNvPicPr>
                      <a:picLocks noChangeArrowheads="1" noChangeAspect="1"/>
                    </pic:cNvPicPr>
                  </pic:nvPicPr>
                  <pic:blipFill>
                    <a:blip r:embed="rId31"/>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5" name="Picture"/>
            <a:graphic>
              <a:graphicData uri="http://schemas.openxmlformats.org/drawingml/2006/picture">
                <pic:pic>
                  <pic:nvPicPr>
                    <pic:cNvPr descr="High_Resolution_Layer_Croplands_Product_User_Manual-media/img-813e9da3364258b08029cd0fa0b27a1c92440fc4.png" id="36" name="Picture"/>
                    <pic:cNvPicPr>
                      <a:picLocks noChangeArrowheads="1" noChangeAspect="1"/>
                    </pic:cNvPicPr>
                  </pic:nvPicPr>
                  <pic:blipFill>
                    <a:blip r:embed="rId34"/>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7"/>
    <w:bookmarkStart w:id="41"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39"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8"/>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39"/>
    <w:bookmarkStart w:id="40"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0"/>
    <w:bookmarkEnd w:id="41"/>
    <w:bookmarkStart w:id="60"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3" name="Picture"/>
            <a:graphic>
              <a:graphicData uri="http://schemas.openxmlformats.org/drawingml/2006/picture">
                <pic:pic>
                  <pic:nvPicPr>
                    <pic:cNvPr descr="High_Resolution_Layer_Croplands_Product_User_Manual-media/img-7cbffb4e28195ea5f90ae8fdcbdb8a4a9911aed9.png" id="44" name="Picture"/>
                    <pic:cNvPicPr>
                      <a:picLocks noChangeArrowheads="1" noChangeAspect="1"/>
                    </pic:cNvPicPr>
                  </pic:nvPicPr>
                  <pic:blipFill>
                    <a:blip r:embed="rId42"/>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6" name="Picture"/>
            <a:graphic>
              <a:graphicData uri="http://schemas.openxmlformats.org/drawingml/2006/picture">
                <pic:pic>
                  <pic:nvPicPr>
                    <pic:cNvPr descr="High_Resolution_Layer_Croplands_Product_User_Manual-media/img-28d04723d719e8d291ce78659563d3161bbfd274.png" id="47" name="Picture"/>
                    <pic:cNvPicPr>
                      <a:picLocks noChangeArrowheads="1" noChangeAspect="1"/>
                    </pic:cNvPicPr>
                  </pic:nvPicPr>
                  <pic:blipFill>
                    <a:blip r:embed="rId45"/>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4"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49" name="Picture"/>
            <a:graphic>
              <a:graphicData uri="http://schemas.openxmlformats.org/drawingml/2006/picture">
                <pic:pic>
                  <pic:nvPicPr>
                    <pic:cNvPr descr="High_Resolution_Layer_Croplands_Product_User_Manual-media/image1.png" id="50" name="Picture"/>
                    <pic:cNvPicPr>
                      <a:picLocks noChangeArrowheads="1" noChangeAspect="1"/>
                    </pic:cNvPicPr>
                  </pic:nvPicPr>
                  <pic:blipFill>
                    <a:blip r:embed="rId48"/>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2" name="Picture"/>
            <a:graphic>
              <a:graphicData uri="http://schemas.openxmlformats.org/drawingml/2006/picture">
                <pic:pic>
                  <pic:nvPicPr>
                    <pic:cNvPr descr="High_Resolution_Layer_Croplands_Product_User_Manual-media/img-20a2715bee8dc05a32e7de5f76616c59ae86fb3e.png" id="53" name="Picture"/>
                    <pic:cNvPicPr>
                      <a:picLocks noChangeArrowheads="1" noChangeAspect="1"/>
                    </pic:cNvPicPr>
                  </pic:nvPicPr>
                  <pic:blipFill>
                    <a:blip r:embed="rId51"/>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4"/>
    <w:bookmarkStart w:id="55"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5"/>
    <w:bookmarkStart w:id="56"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6"/>
    <w:bookmarkStart w:id="57"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7"/>
    <w:bookmarkStart w:id="58"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8"/>
    <w:bookmarkStart w:id="59"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59"/>
    <w:bookmarkEnd w:id="60"/>
    <w:bookmarkStart w:id="89"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1"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1"/>
    <w:bookmarkStart w:id="71"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3" name="Picture"/>
            <a:graphic>
              <a:graphicData uri="http://schemas.openxmlformats.org/drawingml/2006/picture">
                <pic:pic>
                  <pic:nvPicPr>
                    <pic:cNvPr descr="High_Resolution_Layer_Croplands_Product_User_Manual-media/img-99883cef8420c7c4ac375a7dc59937503e042e5c.png" id="64" name="Picture"/>
                    <pic:cNvPicPr>
                      <a:picLocks noChangeArrowheads="1" noChangeAspect="1"/>
                    </pic:cNvPicPr>
                  </pic:nvPicPr>
                  <pic:blipFill>
                    <a:blip r:embed="rId62"/>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6" name="Picture"/>
            <a:graphic>
              <a:graphicData uri="http://schemas.openxmlformats.org/drawingml/2006/picture">
                <pic:pic>
                  <pic:nvPicPr>
                    <pic:cNvPr descr="High_Resolution_Layer_Croplands_Product_User_Manual-media/img-bf239b2bd313dc20cd67520cbf0d4583db937fdf.png" id="67" name="Picture"/>
                    <pic:cNvPicPr>
                      <a:picLocks noChangeArrowheads="1" noChangeAspect="1"/>
                    </pic:cNvPicPr>
                  </pic:nvPicPr>
                  <pic:blipFill>
                    <a:blip r:embed="rId65"/>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69" name="Picture"/>
            <a:graphic>
              <a:graphicData uri="http://schemas.openxmlformats.org/drawingml/2006/picture">
                <pic:pic>
                  <pic:nvPicPr>
                    <pic:cNvPr descr="High_Resolution_Layer_Croplands_Product_User_Manual-media/img-790db556d0b7cdc0cdbfdf68b2809cf732973018.png" id="70" name="Picture"/>
                    <pic:cNvPicPr>
                      <a:picLocks noChangeArrowheads="1" noChangeAspect="1"/>
                    </pic:cNvPicPr>
                  </pic:nvPicPr>
                  <pic:blipFill>
                    <a:blip r:embed="rId68"/>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1"/>
    <w:bookmarkStart w:id="76"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2"/>
      </w:r>
      <w:r>
        <w:t xml:space="preserve"> </w:t>
      </w:r>
      <w:r>
        <w:t xml:space="preserve">and</w:t>
      </w:r>
      <w:r>
        <w:t xml:space="preserve"> </w:t>
      </w:r>
      <w:r>
        <w:rPr>
          <w:b/>
          <w:bCs/>
        </w:rPr>
        <w:t xml:space="preserve">VHR_IMAGE_2021</w:t>
      </w:r>
      <w:r>
        <w:rPr>
          <w:rStyle w:val="FootnoteReference"/>
        </w:rPr>
        <w:footnoteReference w:id="74"/>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6"/>
    <w:bookmarkStart w:id="77"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7"/>
    <w:bookmarkStart w:id="88"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8"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8"/>
    <w:bookmarkStart w:id="79"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79"/>
    <w:bookmarkStart w:id="80"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0"/>
    <w:bookmarkStart w:id="81"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1"/>
    <w:bookmarkStart w:id="82"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2"/>
    <w:bookmarkStart w:id="83"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3"/>
    <w:bookmarkStart w:id="84"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4"/>
    <w:bookmarkStart w:id="85"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5"/>
    <w:bookmarkStart w:id="86"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6"/>
    <w:bookmarkStart w:id="87"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7"/>
    <w:bookmarkEnd w:id="88"/>
    <w:bookmarkEnd w:id="89"/>
    <w:bookmarkStart w:id="95" w:name="Xa3c1452ea71086d407b5287beded3ebb3b0e676"/>
    <w:p>
      <w:pPr>
        <w:pStyle w:val="Heading1"/>
      </w:pPr>
      <w:r>
        <w:t xml:space="preserve">9. Terms of use and product technical support</w:t>
      </w:r>
    </w:p>
    <w:bookmarkStart w:id="91"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1"/>
    <w:bookmarkStart w:id="92"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4"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3">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4"/>
    <w:bookmarkEnd w:id="95"/>
    <w:bookmarkStart w:id="96"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6"/>
    <w:bookmarkStart w:id="97"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7"/>
    <w:bookmarkStart w:id="200"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9" name="Picture"/>
            <a:graphic>
              <a:graphicData uri="http://schemas.openxmlformats.org/drawingml/2006/picture">
                <pic:pic>
                  <pic:nvPicPr>
                    <pic:cNvPr descr="High_Resolution_Layer_Croplands_Product_User_Manual-media/image2.png" id="100" name="Picture"/>
                    <pic:cNvPicPr>
                      <a:picLocks noChangeArrowheads="1" noChangeAspect="1"/>
                    </pic:cNvPicPr>
                  </pic:nvPicPr>
                  <pic:blipFill>
                    <a:blip r:embed="rId98"/>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2" name="Picture"/>
            <a:graphic>
              <a:graphicData uri="http://schemas.openxmlformats.org/drawingml/2006/picture">
                <pic:pic>
                  <pic:nvPicPr>
                    <pic:cNvPr descr="High_Resolution_Layer_Croplands_Product_User_Manual-media/image3.png" id="103" name="Picture"/>
                    <pic:cNvPicPr>
                      <a:picLocks noChangeArrowheads="1" noChangeAspect="1"/>
                    </pic:cNvPicPr>
                  </pic:nvPicPr>
                  <pic:blipFill>
                    <a:blip r:embed="rId101"/>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5" name="Picture"/>
            <a:graphic>
              <a:graphicData uri="http://schemas.openxmlformats.org/drawingml/2006/picture">
                <pic:pic>
                  <pic:nvPicPr>
                    <pic:cNvPr descr="High_Resolution_Layer_Croplands_Product_User_Manual-media/image4.png" id="106" name="Picture"/>
                    <pic:cNvPicPr>
                      <a:picLocks noChangeArrowheads="1" noChangeAspect="1"/>
                    </pic:cNvPicPr>
                  </pic:nvPicPr>
                  <pic:blipFill>
                    <a:blip r:embed="rId10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8" name="Picture"/>
            <a:graphic>
              <a:graphicData uri="http://schemas.openxmlformats.org/drawingml/2006/picture">
                <pic:pic>
                  <pic:nvPicPr>
                    <pic:cNvPr descr="High_Resolution_Layer_Croplands_Product_User_Manual-media/image5.png" id="109" name="Picture"/>
                    <pic:cNvPicPr>
                      <a:picLocks noChangeArrowheads="1" noChangeAspect="1"/>
                    </pic:cNvPicPr>
                  </pic:nvPicPr>
                  <pic:blipFill>
                    <a:blip r:embed="rId107"/>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1" name="Picture"/>
            <a:graphic>
              <a:graphicData uri="http://schemas.openxmlformats.org/drawingml/2006/picture">
                <pic:pic>
                  <pic:nvPicPr>
                    <pic:cNvPr descr="High_Resolution_Layer_Croplands_Product_User_Manual-media/image6.png" id="112" name="Picture"/>
                    <pic:cNvPicPr>
                      <a:picLocks noChangeArrowheads="1" noChangeAspect="1"/>
                    </pic:cNvPicPr>
                  </pic:nvPicPr>
                  <pic:blipFill>
                    <a:blip r:embed="rId110"/>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4" name="Picture"/>
            <a:graphic>
              <a:graphicData uri="http://schemas.openxmlformats.org/drawingml/2006/picture">
                <pic:pic>
                  <pic:nvPicPr>
                    <pic:cNvPr descr="High_Resolution_Layer_Croplands_Product_User_Manual-media/image7.png" id="115" name="Picture"/>
                    <pic:cNvPicPr>
                      <a:picLocks noChangeArrowheads="1" noChangeAspect="1"/>
                    </pic:cNvPicPr>
                  </pic:nvPicPr>
                  <pic:blipFill>
                    <a:blip r:embed="rId113"/>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7" name="Picture"/>
            <a:graphic>
              <a:graphicData uri="http://schemas.openxmlformats.org/drawingml/2006/picture">
                <pic:pic>
                  <pic:nvPicPr>
                    <pic:cNvPr descr="High_Resolution_Layer_Croplands_Product_User_Manual-media/image8.png" id="118" name="Picture"/>
                    <pic:cNvPicPr>
                      <a:picLocks noChangeArrowheads="1" noChangeAspect="1"/>
                    </pic:cNvPicPr>
                  </pic:nvPicPr>
                  <pic:blipFill>
                    <a:blip r:embed="rId116"/>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0" name="Picture"/>
            <a:graphic>
              <a:graphicData uri="http://schemas.openxmlformats.org/drawingml/2006/picture">
                <pic:pic>
                  <pic:nvPicPr>
                    <pic:cNvPr descr="High_Resolution_Layer_Croplands_Product_User_Manual-media/image9.png" id="121" name="Picture"/>
                    <pic:cNvPicPr>
                      <a:picLocks noChangeArrowheads="1" noChangeAspect="1"/>
                    </pic:cNvPicPr>
                  </pic:nvPicPr>
                  <pic:blipFill>
                    <a:blip r:embed="rId119"/>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3" name="Picture"/>
            <a:graphic>
              <a:graphicData uri="http://schemas.openxmlformats.org/drawingml/2006/picture">
                <pic:pic>
                  <pic:nvPicPr>
                    <pic:cNvPr descr="High_Resolution_Layer_Croplands_Product_User_Manual-media/image10.png" id="124" name="Picture"/>
                    <pic:cNvPicPr>
                      <a:picLocks noChangeArrowheads="1" noChangeAspect="1"/>
                    </pic:cNvPicPr>
                  </pic:nvPicPr>
                  <pic:blipFill>
                    <a:blip r:embed="rId122"/>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6" name="Picture"/>
            <a:graphic>
              <a:graphicData uri="http://schemas.openxmlformats.org/drawingml/2006/picture">
                <pic:pic>
                  <pic:nvPicPr>
                    <pic:cNvPr descr="High_Resolution_Layer_Croplands_Product_User_Manual-media/image11.png" id="127" name="Picture"/>
                    <pic:cNvPicPr>
                      <a:picLocks noChangeArrowheads="1" noChangeAspect="1"/>
                    </pic:cNvPicPr>
                  </pic:nvPicPr>
                  <pic:blipFill>
                    <a:blip r:embed="rId125"/>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9" name="Picture"/>
            <a:graphic>
              <a:graphicData uri="http://schemas.openxmlformats.org/drawingml/2006/picture">
                <pic:pic>
                  <pic:nvPicPr>
                    <pic:cNvPr descr="High_Resolution_Layer_Croplands_Product_User_Manual-media/image12.png" id="130" name="Picture"/>
                    <pic:cNvPicPr>
                      <a:picLocks noChangeArrowheads="1" noChangeAspect="1"/>
                    </pic:cNvPicPr>
                  </pic:nvPicPr>
                  <pic:blipFill>
                    <a:blip r:embed="rId128"/>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2" name="Picture"/>
            <a:graphic>
              <a:graphicData uri="http://schemas.openxmlformats.org/drawingml/2006/picture">
                <pic:pic>
                  <pic:nvPicPr>
                    <pic:cNvPr descr="High_Resolution_Layer_Croplands_Product_User_Manual-media/image13.png" id="133" name="Picture"/>
                    <pic:cNvPicPr>
                      <a:picLocks noChangeArrowheads="1" noChangeAspect="1"/>
                    </pic:cNvPicPr>
                  </pic:nvPicPr>
                  <pic:blipFill>
                    <a:blip r:embed="rId131"/>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5" name="Picture"/>
            <a:graphic>
              <a:graphicData uri="http://schemas.openxmlformats.org/drawingml/2006/picture">
                <pic:pic>
                  <pic:nvPicPr>
                    <pic:cNvPr descr="High_Resolution_Layer_Croplands_Product_User_Manual-media/image14.png" id="136" name="Picture"/>
                    <pic:cNvPicPr>
                      <a:picLocks noChangeArrowheads="1" noChangeAspect="1"/>
                    </pic:cNvPicPr>
                  </pic:nvPicPr>
                  <pic:blipFill>
                    <a:blip r:embed="rId134"/>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8" name="Picture"/>
            <a:graphic>
              <a:graphicData uri="http://schemas.openxmlformats.org/drawingml/2006/picture">
                <pic:pic>
                  <pic:nvPicPr>
                    <pic:cNvPr descr="High_Resolution_Layer_Croplands_Product_User_Manual-media/image15.png" id="139" name="Picture"/>
                    <pic:cNvPicPr>
                      <a:picLocks noChangeArrowheads="1" noChangeAspect="1"/>
                    </pic:cNvPicPr>
                  </pic:nvPicPr>
                  <pic:blipFill>
                    <a:blip r:embed="rId137"/>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1" name="Picture"/>
            <a:graphic>
              <a:graphicData uri="http://schemas.openxmlformats.org/drawingml/2006/picture">
                <pic:pic>
                  <pic:nvPicPr>
                    <pic:cNvPr descr="High_Resolution_Layer_Croplands_Product_User_Manual-media/image16.png" id="142" name="Picture"/>
                    <pic:cNvPicPr>
                      <a:picLocks noChangeArrowheads="1" noChangeAspect="1"/>
                    </pic:cNvPicPr>
                  </pic:nvPicPr>
                  <pic:blipFill>
                    <a:blip r:embed="rId140"/>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4" name="Picture"/>
            <a:graphic>
              <a:graphicData uri="http://schemas.openxmlformats.org/drawingml/2006/picture">
                <pic:pic>
                  <pic:nvPicPr>
                    <pic:cNvPr descr="High_Resolution_Layer_Croplands_Product_User_Manual-media/image17.png" id="145" name="Picture"/>
                    <pic:cNvPicPr>
                      <a:picLocks noChangeArrowheads="1" noChangeAspect="1"/>
                    </pic:cNvPicPr>
                  </pic:nvPicPr>
                  <pic:blipFill>
                    <a:blip r:embed="rId143"/>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7" name="Picture"/>
            <a:graphic>
              <a:graphicData uri="http://schemas.openxmlformats.org/drawingml/2006/picture">
                <pic:pic>
                  <pic:nvPicPr>
                    <pic:cNvPr descr="High_Resolution_Layer_Croplands_Product_User_Manual-media/image18.png" id="148" name="Picture"/>
                    <pic:cNvPicPr>
                      <a:picLocks noChangeArrowheads="1" noChangeAspect="1"/>
                    </pic:cNvPicPr>
                  </pic:nvPicPr>
                  <pic:blipFill>
                    <a:blip r:embed="rId146"/>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0" name="Picture"/>
            <a:graphic>
              <a:graphicData uri="http://schemas.openxmlformats.org/drawingml/2006/picture">
                <pic:pic>
                  <pic:nvPicPr>
                    <pic:cNvPr descr="High_Resolution_Layer_Croplands_Product_User_Manual-media/image19.png" id="151" name="Picture"/>
                    <pic:cNvPicPr>
                      <a:picLocks noChangeArrowheads="1" noChangeAspect="1"/>
                    </pic:cNvPicPr>
                  </pic:nvPicPr>
                  <pic:blipFill>
                    <a:blip r:embed="rId149"/>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3" name="Picture"/>
            <a:graphic>
              <a:graphicData uri="http://schemas.openxmlformats.org/drawingml/2006/picture">
                <pic:pic>
                  <pic:nvPicPr>
                    <pic:cNvPr descr="High_Resolution_Layer_Croplands_Product_User_Manual-media/image20.png" id="154" name="Picture"/>
                    <pic:cNvPicPr>
                      <a:picLocks noChangeArrowheads="1" noChangeAspect="1"/>
                    </pic:cNvPicPr>
                  </pic:nvPicPr>
                  <pic:blipFill>
                    <a:blip r:embed="rId152"/>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6" name="Picture"/>
            <a:graphic>
              <a:graphicData uri="http://schemas.openxmlformats.org/drawingml/2006/picture">
                <pic:pic>
                  <pic:nvPicPr>
                    <pic:cNvPr descr="High_Resolution_Layer_Croplands_Product_User_Manual-media/image21.png" id="157" name="Picture"/>
                    <pic:cNvPicPr>
                      <a:picLocks noChangeArrowheads="1" noChangeAspect="1"/>
                    </pic:cNvPicPr>
                  </pic:nvPicPr>
                  <pic:blipFill>
                    <a:blip r:embed="rId155"/>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9" name="Picture"/>
            <a:graphic>
              <a:graphicData uri="http://schemas.openxmlformats.org/drawingml/2006/picture">
                <pic:pic>
                  <pic:nvPicPr>
                    <pic:cNvPr descr="High_Resolution_Layer_Croplands_Product_User_Manual-media/image22.png" id="160" name="Picture"/>
                    <pic:cNvPicPr>
                      <a:picLocks noChangeArrowheads="1" noChangeAspect="1"/>
                    </pic:cNvPicPr>
                  </pic:nvPicPr>
                  <pic:blipFill>
                    <a:blip r:embed="rId158"/>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2" name="Picture"/>
            <a:graphic>
              <a:graphicData uri="http://schemas.openxmlformats.org/drawingml/2006/picture">
                <pic:pic>
                  <pic:nvPicPr>
                    <pic:cNvPr descr="High_Resolution_Layer_Croplands_Product_User_Manual-media/image23.png" id="163" name="Picture"/>
                    <pic:cNvPicPr>
                      <a:picLocks noChangeArrowheads="1" noChangeAspect="1"/>
                    </pic:cNvPicPr>
                  </pic:nvPicPr>
                  <pic:blipFill>
                    <a:blip r:embed="rId161"/>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5" name="Picture"/>
            <a:graphic>
              <a:graphicData uri="http://schemas.openxmlformats.org/drawingml/2006/picture">
                <pic:pic>
                  <pic:nvPicPr>
                    <pic:cNvPr descr="High_Resolution_Layer_Croplands_Product_User_Manual-media/image24.png" id="166" name="Picture"/>
                    <pic:cNvPicPr>
                      <a:picLocks noChangeArrowheads="1" noChangeAspect="1"/>
                    </pic:cNvPicPr>
                  </pic:nvPicPr>
                  <pic:blipFill>
                    <a:blip r:embed="rId164"/>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8" name="Picture"/>
            <a:graphic>
              <a:graphicData uri="http://schemas.openxmlformats.org/drawingml/2006/picture">
                <pic:pic>
                  <pic:nvPicPr>
                    <pic:cNvPr descr="High_Resolution_Layer_Croplands_Product_User_Manual-media/image25.png" id="169" name="Picture"/>
                    <pic:cNvPicPr>
                      <a:picLocks noChangeArrowheads="1" noChangeAspect="1"/>
                    </pic:cNvPicPr>
                  </pic:nvPicPr>
                  <pic:blipFill>
                    <a:blip r:embed="rId167"/>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1" name="Picture"/>
            <a:graphic>
              <a:graphicData uri="http://schemas.openxmlformats.org/drawingml/2006/picture">
                <pic:pic>
                  <pic:nvPicPr>
                    <pic:cNvPr descr="High_Resolution_Layer_Croplands_Product_User_Manual-media/image26.png" id="172" name="Picture"/>
                    <pic:cNvPicPr>
                      <a:picLocks noChangeArrowheads="1" noChangeAspect="1"/>
                    </pic:cNvPicPr>
                  </pic:nvPicPr>
                  <pic:blipFill>
                    <a:blip r:embed="rId170"/>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4" name="Picture"/>
            <a:graphic>
              <a:graphicData uri="http://schemas.openxmlformats.org/drawingml/2006/picture">
                <pic:pic>
                  <pic:nvPicPr>
                    <pic:cNvPr descr="High_Resolution_Layer_Croplands_Product_User_Manual-media/image27.png" id="175" name="Picture"/>
                    <pic:cNvPicPr>
                      <a:picLocks noChangeArrowheads="1" noChangeAspect="1"/>
                    </pic:cNvPicPr>
                  </pic:nvPicPr>
                  <pic:blipFill>
                    <a:blip r:embed="rId173"/>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7" name="Picture"/>
            <a:graphic>
              <a:graphicData uri="http://schemas.openxmlformats.org/drawingml/2006/picture">
                <pic:pic>
                  <pic:nvPicPr>
                    <pic:cNvPr descr="High_Resolution_Layer_Croplands_Product_User_Manual-media/image28.png" id="178" name="Picture"/>
                    <pic:cNvPicPr>
                      <a:picLocks noChangeArrowheads="1" noChangeAspect="1"/>
                    </pic:cNvPicPr>
                  </pic:nvPicPr>
                  <pic:blipFill>
                    <a:blip r:embed="rId176"/>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0" name="Picture"/>
            <a:graphic>
              <a:graphicData uri="http://schemas.openxmlformats.org/drawingml/2006/picture">
                <pic:pic>
                  <pic:nvPicPr>
                    <pic:cNvPr descr="High_Resolution_Layer_Croplands_Product_User_Manual-media/image29.png" id="181" name="Picture"/>
                    <pic:cNvPicPr>
                      <a:picLocks noChangeArrowheads="1" noChangeAspect="1"/>
                    </pic:cNvPicPr>
                  </pic:nvPicPr>
                  <pic:blipFill>
                    <a:blip r:embed="rId179"/>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3" name="Picture"/>
            <a:graphic>
              <a:graphicData uri="http://schemas.openxmlformats.org/drawingml/2006/picture">
                <pic:pic>
                  <pic:nvPicPr>
                    <pic:cNvPr descr="High_Resolution_Layer_Croplands_Product_User_Manual-media/image30.png" id="184" name="Picture"/>
                    <pic:cNvPicPr>
                      <a:picLocks noChangeArrowheads="1" noChangeAspect="1"/>
                    </pic:cNvPicPr>
                  </pic:nvPicPr>
                  <pic:blipFill>
                    <a:blip r:embed="rId182"/>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6" name="Picture"/>
            <a:graphic>
              <a:graphicData uri="http://schemas.openxmlformats.org/drawingml/2006/picture">
                <pic:pic>
                  <pic:nvPicPr>
                    <pic:cNvPr descr="High_Resolution_Layer_Croplands_Product_User_Manual-media/image31.png" id="187" name="Picture"/>
                    <pic:cNvPicPr>
                      <a:picLocks noChangeArrowheads="1" noChangeAspect="1"/>
                    </pic:cNvPicPr>
                  </pic:nvPicPr>
                  <pic:blipFill>
                    <a:blip r:embed="rId185"/>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9" name="Picture"/>
            <a:graphic>
              <a:graphicData uri="http://schemas.openxmlformats.org/drawingml/2006/picture">
                <pic:pic>
                  <pic:nvPicPr>
                    <pic:cNvPr descr="High_Resolution_Layer_Croplands_Product_User_Manual-media/image32.png" id="190" name="Picture"/>
                    <pic:cNvPicPr>
                      <a:picLocks noChangeArrowheads="1" noChangeAspect="1"/>
                    </pic:cNvPicPr>
                  </pic:nvPicPr>
                  <pic:blipFill>
                    <a:blip r:embed="rId188"/>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2" name="Picture"/>
            <a:graphic>
              <a:graphicData uri="http://schemas.openxmlformats.org/drawingml/2006/picture">
                <pic:pic>
                  <pic:nvPicPr>
                    <pic:cNvPr descr="High_Resolution_Layer_Croplands_Product_User_Manual-media/image33.png" id="193" name="Picture"/>
                    <pic:cNvPicPr>
                      <a:picLocks noChangeArrowheads="1" noChangeAspect="1"/>
                    </pic:cNvPicPr>
                  </pic:nvPicPr>
                  <pic:blipFill>
                    <a:blip r:embed="rId191"/>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5" name="Picture"/>
            <a:graphic>
              <a:graphicData uri="http://schemas.openxmlformats.org/drawingml/2006/picture">
                <pic:pic>
                  <pic:nvPicPr>
                    <pic:cNvPr descr="High_Resolution_Layer_Croplands_Product_User_Manual-media/image34.png" id="196" name="Picture"/>
                    <pic:cNvPicPr>
                      <a:picLocks noChangeArrowheads="1" noChangeAspect="1"/>
                    </pic:cNvPicPr>
                  </pic:nvPicPr>
                  <pic:blipFill>
                    <a:blip r:embed="rId194"/>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8" name="Picture"/>
            <a:graphic>
              <a:graphicData uri="http://schemas.openxmlformats.org/drawingml/2006/picture">
                <pic:pic>
                  <pic:nvPicPr>
                    <pic:cNvPr descr="High_Resolution_Layer_Croplands_Product_User_Manual-media/image35.png" id="199" name="Picture"/>
                    <pic:cNvPicPr>
                      <a:picLocks noChangeArrowheads="1" noChangeAspect="1"/>
                    </pic:cNvPicPr>
                  </pic:nvPicPr>
                  <pic:blipFill>
                    <a:blip r:embed="rId197"/>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0"/>
    <w:bookmarkStart w:id="201"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https://land.copernicus.eu/en/eagle?tab=technical_implementation</w:t>
      </w:r>
    </w:p>
  </w:footnote>
  <w:footnote w:id="30">
    <w:p>
      <w:pPr>
        <w:pStyle w:val="FootnoteText"/>
      </w:pPr>
      <w:r>
        <w:rPr>
          <w:rStyle w:val="FootnoteReference"/>
        </w:rPr>
        <w:footnoteRef/>
      </w:r>
      <w:r>
        <w:t xml:space="preserve"> </w:t>
      </w:r>
      <w:r>
        <w:t xml:space="preserve">https://land.copernicus.eu/en/technical-library/product-user-manual-clc-backbone-2021</w:t>
      </w:r>
    </w:p>
  </w:footnote>
  <w:footnote w:id="38">
    <w:p>
      <w:pPr>
        <w:pStyle w:val="FootnoteText"/>
      </w:pPr>
      <w:r>
        <w:rPr>
          <w:rStyle w:val="FootnoteReference"/>
        </w:rPr>
        <w:footnoteRef/>
      </w:r>
      <w:r>
        <w:t xml:space="preserve"> </w:t>
      </w:r>
      <w:r>
        <w:t xml:space="preserve">https://www.evo-land.eu/method/biomass-mapping/</w:t>
      </w:r>
    </w:p>
  </w:footnote>
  <w:footnote w:id="72">
    <w:p>
      <w:pPr>
        <w:pStyle w:val="FootnoteText"/>
      </w:pPr>
      <w:r>
        <w:rPr>
          <w:rStyle w:val="FootnoteReference"/>
        </w:rPr>
        <w:footnoteRef/>
      </w:r>
      <w:r>
        <w:t xml:space="preserve"> </w:t>
      </w:r>
      <w:hyperlink r:id="rId73">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4">
    <w:p>
      <w:pPr>
        <w:pStyle w:val="FootnoteText"/>
      </w:pPr>
      <w:r>
        <w:rPr>
          <w:rStyle w:val="FootnoteReference"/>
        </w:rPr>
        <w:footnoteRef/>
      </w:r>
      <w:r>
        <w:t xml:space="preserve"> </w:t>
      </w:r>
      <w:hyperlink r:id="rId75">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01" Target="media/rId10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2025-10-06T09:31:28Z</dcterms:created>
  <dcterms:modified xsi:type="dcterms:W3CDTF">2025-10-06T09:31:28Z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